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09314" w14:textId="77777777" w:rsidR="00AD4CB5" w:rsidRPr="00405BB1" w:rsidRDefault="00AD4CB5" w:rsidP="00AD4CB5">
      <w:pPr>
        <w:spacing w:before="100" w:beforeAutospacing="1" w:after="100" w:afterAutospacing="1"/>
        <w:jc w:val="center"/>
        <w:outlineLvl w:val="0"/>
        <w:rPr>
          <w:rFonts w:eastAsia="Times New Roman" w:cstheme="minorHAnsi"/>
          <w:b/>
          <w:bCs/>
          <w:color w:val="000000"/>
          <w:kern w:val="36"/>
          <w:sz w:val="22"/>
          <w:szCs w:val="22"/>
        </w:rPr>
      </w:pPr>
      <w:r w:rsidRPr="00405BB1">
        <w:rPr>
          <w:rFonts w:eastAsia="Times New Roman" w:cstheme="minorHAnsi"/>
          <w:b/>
          <w:bCs/>
          <w:color w:val="000000"/>
          <w:kern w:val="36"/>
          <w:sz w:val="22"/>
          <w:szCs w:val="22"/>
        </w:rPr>
        <w:t>The Somerville</w:t>
      </w:r>
    </w:p>
    <w:p w14:paraId="16A71BC4" w14:textId="77777777" w:rsidR="00AD4CB5" w:rsidRPr="00405BB1" w:rsidRDefault="00AD4CB5" w:rsidP="00AD4CB5">
      <w:pPr>
        <w:spacing w:before="100" w:beforeAutospacing="1" w:after="100" w:afterAutospacing="1"/>
        <w:jc w:val="center"/>
        <w:outlineLvl w:val="1"/>
        <w:rPr>
          <w:rFonts w:eastAsia="Times New Roman" w:cstheme="minorHAnsi"/>
          <w:b/>
          <w:bCs/>
          <w:color w:val="000000"/>
          <w:sz w:val="22"/>
          <w:szCs w:val="22"/>
        </w:rPr>
      </w:pPr>
      <w:r w:rsidRPr="00405BB1">
        <w:rPr>
          <w:rFonts w:eastAsia="Times New Roman" w:cstheme="minorHAnsi"/>
          <w:b/>
          <w:bCs/>
          <w:color w:val="000000"/>
          <w:sz w:val="22"/>
          <w:szCs w:val="22"/>
        </w:rPr>
        <w:t>Sessional Youth Worker — Job Description</w:t>
      </w:r>
    </w:p>
    <w:p w14:paraId="4FA61A15" w14:textId="77777777" w:rsidR="00AD4CB5" w:rsidRPr="00405BB1" w:rsidRDefault="00AD4CB5" w:rsidP="00AD4CB5">
      <w:pPr>
        <w:spacing w:before="100" w:beforeAutospacing="1" w:after="100" w:afterAutospacing="1"/>
        <w:outlineLvl w:val="1"/>
        <w:rPr>
          <w:rFonts w:eastAsia="Times New Roman" w:cstheme="minorHAnsi"/>
          <w:b/>
          <w:bCs/>
          <w:color w:val="000000"/>
          <w:sz w:val="22"/>
          <w:szCs w:val="22"/>
        </w:rPr>
      </w:pPr>
      <w:r w:rsidRPr="00405BB1">
        <w:rPr>
          <w:rFonts w:eastAsia="Times New Roman" w:cstheme="minorHAnsi"/>
          <w:b/>
          <w:bCs/>
          <w:color w:val="000000"/>
          <w:sz w:val="22"/>
          <w:szCs w:val="22"/>
        </w:rPr>
        <w:t>Purpose of the role</w:t>
      </w:r>
    </w:p>
    <w:p w14:paraId="32437836" w14:textId="77777777"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The Sessional Youth Worker will support the delivery of safe, engaging and high-quality youth work at Somerville. They will build positive relationships with children and young people, support activities, contribute to a welcoming and inclusive atmosphere, and help young people feel safe, listened to and valued.</w:t>
      </w:r>
    </w:p>
    <w:p w14:paraId="61678EA0" w14:textId="77777777"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The role is ideal for someone who enjoys working directly with young people in a busy, informal community setting and can bring warmth, energy, reliability and clear boundaries to the work.</w:t>
      </w:r>
    </w:p>
    <w:p w14:paraId="23E0FC35" w14:textId="77777777" w:rsidR="00AD4CB5" w:rsidRPr="00405BB1" w:rsidRDefault="00AD4CB5" w:rsidP="00AD4CB5">
      <w:pPr>
        <w:spacing w:before="100" w:beforeAutospacing="1" w:after="100" w:afterAutospacing="1"/>
        <w:outlineLvl w:val="2"/>
        <w:rPr>
          <w:rFonts w:eastAsia="Times New Roman" w:cstheme="minorHAnsi"/>
          <w:b/>
          <w:bCs/>
          <w:color w:val="000000"/>
          <w:sz w:val="22"/>
          <w:szCs w:val="22"/>
        </w:rPr>
      </w:pPr>
      <w:r w:rsidRPr="00405BB1">
        <w:rPr>
          <w:rFonts w:eastAsia="Times New Roman" w:cstheme="minorHAnsi"/>
          <w:b/>
          <w:bCs/>
          <w:color w:val="000000"/>
          <w:sz w:val="22"/>
          <w:szCs w:val="22"/>
        </w:rPr>
        <w:t>Key details</w:t>
      </w:r>
    </w:p>
    <w:p w14:paraId="09384B1C" w14:textId="1781392E"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b/>
          <w:bCs/>
          <w:color w:val="000000"/>
          <w:sz w:val="22"/>
          <w:szCs w:val="22"/>
        </w:rPr>
        <w:t>Job title:</w:t>
      </w:r>
      <w:r w:rsidRPr="00405BB1">
        <w:rPr>
          <w:rFonts w:eastAsia="Times New Roman" w:cstheme="minorHAnsi"/>
          <w:color w:val="000000"/>
          <w:sz w:val="22"/>
          <w:szCs w:val="22"/>
        </w:rPr>
        <w:t> Sessional Youth Worker</w:t>
      </w:r>
      <w:r w:rsidRPr="00405BB1">
        <w:rPr>
          <w:rFonts w:eastAsia="Times New Roman" w:cstheme="minorHAnsi"/>
          <w:color w:val="000000"/>
          <w:sz w:val="22"/>
          <w:szCs w:val="22"/>
        </w:rPr>
        <w:br/>
      </w:r>
      <w:r w:rsidRPr="00405BB1">
        <w:rPr>
          <w:rFonts w:eastAsia="Times New Roman" w:cstheme="minorHAnsi"/>
          <w:b/>
          <w:bCs/>
          <w:color w:val="000000"/>
          <w:sz w:val="22"/>
          <w:szCs w:val="22"/>
        </w:rPr>
        <w:t>Reports to:</w:t>
      </w:r>
      <w:r w:rsidRPr="00405BB1">
        <w:rPr>
          <w:rFonts w:eastAsia="Times New Roman" w:cstheme="minorHAnsi"/>
          <w:color w:val="000000"/>
          <w:sz w:val="22"/>
          <w:szCs w:val="22"/>
        </w:rPr>
        <w:t> Lead Youth Worker / CEO</w:t>
      </w:r>
      <w:r w:rsidRPr="00405BB1">
        <w:rPr>
          <w:rFonts w:eastAsia="Times New Roman" w:cstheme="minorHAnsi"/>
          <w:color w:val="000000"/>
          <w:sz w:val="22"/>
          <w:szCs w:val="22"/>
        </w:rPr>
        <w:br/>
      </w:r>
      <w:r w:rsidRPr="00405BB1">
        <w:rPr>
          <w:rFonts w:eastAsia="Times New Roman" w:cstheme="minorHAnsi"/>
          <w:b/>
          <w:bCs/>
          <w:color w:val="000000"/>
          <w:sz w:val="22"/>
          <w:szCs w:val="22"/>
        </w:rPr>
        <w:t>Location:</w:t>
      </w:r>
      <w:r w:rsidRPr="00405BB1">
        <w:rPr>
          <w:rFonts w:eastAsia="Times New Roman" w:cstheme="minorHAnsi"/>
          <w:color w:val="000000"/>
          <w:sz w:val="22"/>
          <w:szCs w:val="22"/>
        </w:rPr>
        <w:t> Somerville, 260 Queens Road, London SE14 5JN</w:t>
      </w:r>
      <w:r w:rsidRPr="00405BB1">
        <w:rPr>
          <w:rFonts w:eastAsia="Times New Roman" w:cstheme="minorHAnsi"/>
          <w:color w:val="000000"/>
          <w:sz w:val="22"/>
          <w:szCs w:val="22"/>
        </w:rPr>
        <w:br/>
      </w:r>
      <w:r w:rsidRPr="00405BB1">
        <w:rPr>
          <w:rFonts w:eastAsia="Times New Roman" w:cstheme="minorHAnsi"/>
          <w:b/>
          <w:bCs/>
          <w:color w:val="000000"/>
          <w:sz w:val="22"/>
          <w:szCs w:val="22"/>
        </w:rPr>
        <w:t>Hours:</w:t>
      </w:r>
      <w:r w:rsidRPr="00405BB1">
        <w:rPr>
          <w:rFonts w:eastAsia="Times New Roman" w:cstheme="minorHAnsi"/>
          <w:color w:val="000000"/>
          <w:sz w:val="22"/>
          <w:szCs w:val="22"/>
        </w:rPr>
        <w:t> 17  hours per week</w:t>
      </w:r>
      <w:r w:rsidRPr="00405BB1">
        <w:rPr>
          <w:rFonts w:eastAsia="Times New Roman" w:cstheme="minorHAnsi"/>
          <w:color w:val="000000"/>
          <w:sz w:val="22"/>
          <w:szCs w:val="22"/>
        </w:rPr>
        <w:br/>
      </w:r>
      <w:r w:rsidRPr="00405BB1">
        <w:rPr>
          <w:rFonts w:eastAsia="Times New Roman" w:cstheme="minorHAnsi"/>
          <w:b/>
          <w:bCs/>
          <w:color w:val="000000"/>
          <w:sz w:val="22"/>
          <w:szCs w:val="22"/>
        </w:rPr>
        <w:t>Salary:</w:t>
      </w:r>
      <w:r w:rsidRPr="00405BB1">
        <w:rPr>
          <w:rFonts w:eastAsia="Times New Roman" w:cstheme="minorHAnsi"/>
          <w:color w:val="000000"/>
          <w:sz w:val="22"/>
          <w:szCs w:val="22"/>
        </w:rPr>
        <w:t> £16 per hour</w:t>
      </w:r>
      <w:r w:rsidRPr="00405BB1">
        <w:rPr>
          <w:rFonts w:eastAsia="Times New Roman" w:cstheme="minorHAnsi"/>
          <w:color w:val="000000"/>
          <w:sz w:val="22"/>
          <w:szCs w:val="22"/>
        </w:rPr>
        <w:br/>
      </w:r>
      <w:r w:rsidRPr="00405BB1">
        <w:rPr>
          <w:rFonts w:eastAsia="Times New Roman" w:cstheme="minorHAnsi"/>
          <w:b/>
          <w:bCs/>
          <w:color w:val="000000"/>
          <w:sz w:val="22"/>
          <w:szCs w:val="22"/>
        </w:rPr>
        <w:t>Contract type:</w:t>
      </w:r>
      <w:r w:rsidRPr="00405BB1">
        <w:rPr>
          <w:rFonts w:eastAsia="Times New Roman" w:cstheme="minorHAnsi"/>
          <w:color w:val="000000"/>
          <w:sz w:val="22"/>
          <w:szCs w:val="22"/>
        </w:rPr>
        <w:t xml:space="preserve"> One year fixed term</w:t>
      </w:r>
      <w:r w:rsidRPr="00405BB1">
        <w:rPr>
          <w:rFonts w:eastAsia="Times New Roman" w:cstheme="minorHAnsi"/>
          <w:color w:val="000000"/>
          <w:sz w:val="22"/>
          <w:szCs w:val="22"/>
        </w:rPr>
        <w:br/>
      </w:r>
      <w:r w:rsidRPr="00405BB1">
        <w:rPr>
          <w:rFonts w:eastAsia="Times New Roman" w:cstheme="minorHAnsi"/>
          <w:b/>
          <w:bCs/>
          <w:color w:val="000000"/>
          <w:sz w:val="22"/>
          <w:szCs w:val="22"/>
        </w:rPr>
        <w:t>Holiday:</w:t>
      </w:r>
      <w:r w:rsidRPr="00405BB1">
        <w:rPr>
          <w:rFonts w:eastAsia="Times New Roman" w:cstheme="minorHAnsi"/>
          <w:color w:val="000000"/>
          <w:sz w:val="22"/>
          <w:szCs w:val="22"/>
        </w:rPr>
        <w:t xml:space="preserve"> 28 days plus bank holidays pro-rata</w:t>
      </w:r>
      <w:r w:rsidRPr="00405BB1">
        <w:rPr>
          <w:rFonts w:eastAsia="Times New Roman" w:cstheme="minorHAnsi"/>
          <w:color w:val="000000"/>
          <w:sz w:val="22"/>
          <w:szCs w:val="22"/>
        </w:rPr>
        <w:br/>
      </w:r>
      <w:r w:rsidRPr="00405BB1">
        <w:rPr>
          <w:rFonts w:eastAsia="Times New Roman" w:cstheme="minorHAnsi"/>
          <w:b/>
          <w:bCs/>
          <w:color w:val="000000"/>
          <w:sz w:val="22"/>
          <w:szCs w:val="22"/>
        </w:rPr>
        <w:t>Works closely with:</w:t>
      </w:r>
      <w:r w:rsidRPr="00405BB1">
        <w:rPr>
          <w:rFonts w:eastAsia="Times New Roman" w:cstheme="minorHAnsi"/>
          <w:color w:val="000000"/>
          <w:sz w:val="22"/>
          <w:szCs w:val="22"/>
        </w:rPr>
        <w:t xml:space="preserve"> Lead Youth Worker, Lead Play Worker, CEO, sessional staff, volunteers and young people</w:t>
      </w:r>
      <w:r w:rsidRPr="00405BB1">
        <w:rPr>
          <w:rFonts w:eastAsia="Times New Roman" w:cstheme="minorHAnsi"/>
          <w:color w:val="000000"/>
          <w:sz w:val="22"/>
          <w:szCs w:val="22"/>
        </w:rPr>
        <w:br/>
      </w:r>
      <w:r w:rsidRPr="00405BB1">
        <w:rPr>
          <w:rFonts w:eastAsia="Times New Roman" w:cstheme="minorHAnsi"/>
          <w:b/>
          <w:bCs/>
          <w:color w:val="000000"/>
          <w:sz w:val="22"/>
          <w:szCs w:val="22"/>
        </w:rPr>
        <w:t>Working pattern:</w:t>
      </w:r>
      <w:r w:rsidRPr="00405BB1">
        <w:rPr>
          <w:rFonts w:eastAsia="Times New Roman" w:cstheme="minorHAnsi"/>
          <w:color w:val="000000"/>
          <w:sz w:val="22"/>
          <w:szCs w:val="22"/>
        </w:rPr>
        <w:t> Usually including after-school and early evening sessions, with some school holiday, trip or event work as required</w:t>
      </w:r>
    </w:p>
    <w:p w14:paraId="5CD77640" w14:textId="77777777" w:rsidR="00AD4CB5" w:rsidRPr="00405BB1" w:rsidRDefault="00AD4CB5" w:rsidP="00AD4CB5">
      <w:pPr>
        <w:spacing w:before="100" w:beforeAutospacing="1" w:after="100" w:afterAutospacing="1"/>
        <w:outlineLvl w:val="1"/>
        <w:rPr>
          <w:rFonts w:eastAsia="Times New Roman" w:cstheme="minorHAnsi"/>
          <w:b/>
          <w:bCs/>
          <w:color w:val="000000"/>
          <w:sz w:val="22"/>
          <w:szCs w:val="22"/>
        </w:rPr>
      </w:pPr>
      <w:r w:rsidRPr="00405BB1">
        <w:rPr>
          <w:rFonts w:eastAsia="Times New Roman" w:cstheme="minorHAnsi"/>
          <w:b/>
          <w:bCs/>
          <w:color w:val="000000"/>
          <w:sz w:val="22"/>
          <w:szCs w:val="22"/>
        </w:rPr>
        <w:t>Main responsibilities</w:t>
      </w:r>
    </w:p>
    <w:p w14:paraId="50E06531" w14:textId="77777777"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The Sessional Youth Worker will:</w:t>
      </w:r>
    </w:p>
    <w:p w14:paraId="4B96F0E0"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Build positive, respectful and boundaried relationships with children and young people.</w:t>
      </w:r>
    </w:p>
    <w:p w14:paraId="78A3A6AD"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Support the delivery of open-access youth work sessions, activities, trips, events and holiday provision.</w:t>
      </w:r>
    </w:p>
    <w:p w14:paraId="393E2ADE"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Help create a safe, welcoming and inclusive environment where young people feel they belong.</w:t>
      </w:r>
    </w:p>
    <w:p w14:paraId="20FF4F68"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Support activities such as sport, cooking, games, music, creative projects, practical skills, social action and informal youth work.</w:t>
      </w:r>
    </w:p>
    <w:p w14:paraId="7D960A91"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Encourage young people to take part, try new things, develop confidence and build friendships.</w:t>
      </w:r>
    </w:p>
    <w:p w14:paraId="002048F4"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Support young people to express their views and help shape the programme.</w:t>
      </w:r>
    </w:p>
    <w:p w14:paraId="719B57E2"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Respond calmly and consistently to behaviour, conflict, distress or emerging concerns.</w:t>
      </w:r>
    </w:p>
    <w:p w14:paraId="6F876F7D"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Work as part of the wider staff team to ensure sessions are safe, well organised and enjoyable.</w:t>
      </w:r>
    </w:p>
    <w:p w14:paraId="39CCF656"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Follow session plans and contribute ideas for future activities.</w:t>
      </w:r>
    </w:p>
    <w:p w14:paraId="071318B0"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Support set-up, clear-up and care of the building, playground and resources.</w:t>
      </w:r>
    </w:p>
    <w:p w14:paraId="02A6CA71"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Take part in staff briefings, debriefs, reflection and training.</w:t>
      </w:r>
    </w:p>
    <w:p w14:paraId="53B114DC"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Record attendance, incidents, concerns or feedback as required.</w:t>
      </w:r>
    </w:p>
    <w:p w14:paraId="4B7A2486" w14:textId="77777777"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Follow Somerville’s safeguarding, confidentiality, behaviour, health and safety and data protection procedures.</w:t>
      </w:r>
    </w:p>
    <w:p w14:paraId="27D8090A" w14:textId="31C0A833" w:rsidR="00AD4CB5" w:rsidRPr="00405BB1" w:rsidRDefault="00AD4CB5" w:rsidP="00AD4CB5">
      <w:pPr>
        <w:numPr>
          <w:ilvl w:val="0"/>
          <w:numId w:val="1"/>
        </w:num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lastRenderedPageBreak/>
        <w:t>Report safeguarding or wellbeing concerns promptly to the Lead Youth Worker, CEO or Designated Safeguarding Lead.</w:t>
      </w:r>
    </w:p>
    <w:p w14:paraId="470167CC" w14:textId="1BF7CA96" w:rsidR="00405BB1" w:rsidRPr="00405BB1" w:rsidRDefault="00405BB1" w:rsidP="00405BB1">
      <w:pPr>
        <w:spacing w:before="100" w:beforeAutospacing="1" w:after="100" w:afterAutospacing="1"/>
        <w:rPr>
          <w:rFonts w:eastAsia="Times New Roman" w:cstheme="minorHAnsi"/>
          <w:color w:val="000000"/>
          <w:sz w:val="22"/>
          <w:szCs w:val="22"/>
        </w:rPr>
      </w:pPr>
    </w:p>
    <w:p w14:paraId="2EFC6523" w14:textId="77777777" w:rsidR="00405BB1" w:rsidRPr="00405BB1" w:rsidRDefault="00405BB1" w:rsidP="00405BB1">
      <w:pPr>
        <w:pStyle w:val="font-claude-response-body"/>
        <w:rPr>
          <w:rFonts w:asciiTheme="minorHAnsi" w:hAnsiTheme="minorHAnsi" w:cstheme="minorHAnsi"/>
          <w:sz w:val="22"/>
          <w:szCs w:val="22"/>
        </w:rPr>
      </w:pPr>
      <w:r w:rsidRPr="00405BB1">
        <w:rPr>
          <w:rStyle w:val="Strong"/>
          <w:rFonts w:asciiTheme="minorHAnsi" w:hAnsiTheme="minorHAnsi" w:cstheme="minorHAnsi"/>
          <w:sz w:val="22"/>
          <w:szCs w:val="22"/>
        </w:rPr>
        <w:t>Essential</w:t>
      </w:r>
    </w:p>
    <w:p w14:paraId="23C0CEBA"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Experience working or volunteering with young people aged 8–18, ideally in an informal or open-access setting</w:t>
      </w:r>
    </w:p>
    <w:p w14:paraId="36C77556"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Warm, approachable manner with the ability to build trust and rapport quickly</w:t>
      </w:r>
    </w:p>
    <w:p w14:paraId="1CED2DD3"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Confident setting clear, consistent boundaries while remaining calm under pressure</w:t>
      </w:r>
    </w:p>
    <w:p w14:paraId="5203B95D"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Comfortable leading or supporting a range of activities (sport, cooking, creative arts, games, informal chat)</w:t>
      </w:r>
    </w:p>
    <w:p w14:paraId="73EB0A16"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Good judgement in responding to behaviour, conflict or distress</w:t>
      </w:r>
    </w:p>
    <w:p w14:paraId="1AEEDE03"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Understanding of safeguarding principles and willingness to follow Somerville's policies</w:t>
      </w:r>
    </w:p>
    <w:p w14:paraId="58C7E1D8"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Reliable, punctual and a strong team player</w:t>
      </w:r>
    </w:p>
    <w:p w14:paraId="0730039F"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Able to work after-school/early evening hours, with some flexibility for holidays, trips and events</w:t>
      </w:r>
    </w:p>
    <w:p w14:paraId="5807B0AB" w14:textId="77777777" w:rsidR="00405BB1" w:rsidRPr="00405BB1" w:rsidRDefault="00405BB1" w:rsidP="00405BB1">
      <w:pPr>
        <w:pStyle w:val="font-claude-response-body"/>
        <w:numPr>
          <w:ilvl w:val="0"/>
          <w:numId w:val="4"/>
        </w:numPr>
        <w:rPr>
          <w:rFonts w:asciiTheme="minorHAnsi" w:hAnsiTheme="minorHAnsi" w:cstheme="minorHAnsi"/>
          <w:sz w:val="22"/>
          <w:szCs w:val="22"/>
        </w:rPr>
      </w:pPr>
      <w:r w:rsidRPr="00405BB1">
        <w:rPr>
          <w:rFonts w:asciiTheme="minorHAnsi" w:hAnsiTheme="minorHAnsi" w:cstheme="minorHAnsi"/>
          <w:sz w:val="22"/>
          <w:szCs w:val="22"/>
        </w:rPr>
        <w:t>Willing to undergo an enhanced DBS check</w:t>
      </w:r>
    </w:p>
    <w:p w14:paraId="3A117C05" w14:textId="77777777" w:rsidR="00405BB1" w:rsidRPr="00405BB1" w:rsidRDefault="00405BB1" w:rsidP="00405BB1">
      <w:pPr>
        <w:pStyle w:val="font-claude-response-body"/>
        <w:rPr>
          <w:rFonts w:asciiTheme="minorHAnsi" w:hAnsiTheme="minorHAnsi" w:cstheme="minorHAnsi"/>
          <w:sz w:val="22"/>
          <w:szCs w:val="22"/>
        </w:rPr>
      </w:pPr>
      <w:r w:rsidRPr="00405BB1">
        <w:rPr>
          <w:rStyle w:val="Strong"/>
          <w:rFonts w:asciiTheme="minorHAnsi" w:hAnsiTheme="minorHAnsi" w:cstheme="minorHAnsi"/>
          <w:sz w:val="22"/>
          <w:szCs w:val="22"/>
        </w:rPr>
        <w:t>Desirable</w:t>
      </w:r>
    </w:p>
    <w:p w14:paraId="4BCF94DF" w14:textId="77777777" w:rsidR="00405BB1" w:rsidRPr="00405BB1" w:rsidRDefault="00405BB1" w:rsidP="00405BB1">
      <w:pPr>
        <w:pStyle w:val="font-claude-response-body"/>
        <w:numPr>
          <w:ilvl w:val="0"/>
          <w:numId w:val="5"/>
        </w:numPr>
        <w:rPr>
          <w:rFonts w:asciiTheme="minorHAnsi" w:hAnsiTheme="minorHAnsi" w:cstheme="minorHAnsi"/>
          <w:sz w:val="22"/>
          <w:szCs w:val="22"/>
        </w:rPr>
      </w:pPr>
      <w:r w:rsidRPr="00405BB1">
        <w:rPr>
          <w:rFonts w:asciiTheme="minorHAnsi" w:hAnsiTheme="minorHAnsi" w:cstheme="minorHAnsi"/>
          <w:sz w:val="22"/>
          <w:szCs w:val="22"/>
        </w:rPr>
        <w:t>Relevant qualification (e.g. Level 2/3 Youth Work, sports coaching, arts facilitation) or working towards one</w:t>
      </w:r>
    </w:p>
    <w:p w14:paraId="0BE5FE46" w14:textId="77777777" w:rsidR="00405BB1" w:rsidRPr="00405BB1" w:rsidRDefault="00405BB1" w:rsidP="00405BB1">
      <w:pPr>
        <w:pStyle w:val="font-claude-response-body"/>
        <w:numPr>
          <w:ilvl w:val="0"/>
          <w:numId w:val="5"/>
        </w:numPr>
        <w:rPr>
          <w:rFonts w:asciiTheme="minorHAnsi" w:hAnsiTheme="minorHAnsi" w:cstheme="minorHAnsi"/>
          <w:sz w:val="22"/>
          <w:szCs w:val="22"/>
        </w:rPr>
      </w:pPr>
      <w:bookmarkStart w:id="0" w:name="_GoBack"/>
      <w:bookmarkEnd w:id="0"/>
      <w:r w:rsidRPr="00405BB1">
        <w:rPr>
          <w:rFonts w:asciiTheme="minorHAnsi" w:hAnsiTheme="minorHAnsi" w:cstheme="minorHAnsi"/>
          <w:sz w:val="22"/>
          <w:szCs w:val="22"/>
        </w:rPr>
        <w:t>Understanding of the local Deptford/New Cross community</w:t>
      </w:r>
    </w:p>
    <w:p w14:paraId="11588A8A" w14:textId="77777777" w:rsidR="00405BB1" w:rsidRPr="00405BB1" w:rsidRDefault="00405BB1" w:rsidP="00405BB1">
      <w:pPr>
        <w:pStyle w:val="font-claude-response-body"/>
        <w:numPr>
          <w:ilvl w:val="0"/>
          <w:numId w:val="5"/>
        </w:numPr>
        <w:rPr>
          <w:rFonts w:asciiTheme="minorHAnsi" w:hAnsiTheme="minorHAnsi" w:cstheme="minorHAnsi"/>
          <w:sz w:val="22"/>
          <w:szCs w:val="22"/>
        </w:rPr>
      </w:pPr>
      <w:r w:rsidRPr="00405BB1">
        <w:rPr>
          <w:rFonts w:asciiTheme="minorHAnsi" w:hAnsiTheme="minorHAnsi" w:cstheme="minorHAnsi"/>
          <w:sz w:val="22"/>
          <w:szCs w:val="22"/>
        </w:rPr>
        <w:t>Skills in a specific area useful to the programme (e.g. music, cooking, sport, arts, outdoor activities)</w:t>
      </w:r>
    </w:p>
    <w:p w14:paraId="0CC79213" w14:textId="77777777" w:rsidR="00405BB1" w:rsidRPr="00405BB1" w:rsidRDefault="00405BB1" w:rsidP="00405BB1">
      <w:pPr>
        <w:pStyle w:val="font-claude-response-body"/>
        <w:numPr>
          <w:ilvl w:val="0"/>
          <w:numId w:val="5"/>
        </w:numPr>
        <w:rPr>
          <w:rFonts w:asciiTheme="minorHAnsi" w:hAnsiTheme="minorHAnsi" w:cstheme="minorHAnsi"/>
          <w:sz w:val="22"/>
          <w:szCs w:val="22"/>
        </w:rPr>
      </w:pPr>
      <w:r w:rsidRPr="00405BB1">
        <w:rPr>
          <w:rFonts w:asciiTheme="minorHAnsi" w:hAnsiTheme="minorHAnsi" w:cstheme="minorHAnsi"/>
          <w:sz w:val="22"/>
          <w:szCs w:val="22"/>
        </w:rPr>
        <w:t>First Aid certificate</w:t>
      </w:r>
    </w:p>
    <w:p w14:paraId="0C23AF4B" w14:textId="77777777" w:rsidR="00405BB1" w:rsidRPr="00405BB1" w:rsidRDefault="00405BB1" w:rsidP="00405BB1">
      <w:pPr>
        <w:spacing w:before="100" w:beforeAutospacing="1" w:after="100" w:afterAutospacing="1"/>
        <w:rPr>
          <w:rFonts w:eastAsia="Times New Roman" w:cstheme="minorHAnsi"/>
          <w:color w:val="000000"/>
          <w:sz w:val="22"/>
          <w:szCs w:val="22"/>
        </w:rPr>
      </w:pPr>
    </w:p>
    <w:p w14:paraId="25DF8EBD" w14:textId="77777777" w:rsidR="00AD4CB5" w:rsidRPr="00405BB1" w:rsidRDefault="00AD4CB5" w:rsidP="00AD4CB5">
      <w:pPr>
        <w:spacing w:before="100" w:beforeAutospacing="1" w:after="100" w:afterAutospacing="1"/>
        <w:outlineLvl w:val="1"/>
        <w:rPr>
          <w:rFonts w:eastAsia="Times New Roman" w:cstheme="minorHAnsi"/>
          <w:b/>
          <w:bCs/>
          <w:color w:val="000000"/>
          <w:sz w:val="22"/>
          <w:szCs w:val="22"/>
        </w:rPr>
      </w:pPr>
      <w:r w:rsidRPr="00405BB1">
        <w:rPr>
          <w:rFonts w:eastAsia="Times New Roman" w:cstheme="minorHAnsi"/>
          <w:b/>
          <w:bCs/>
          <w:color w:val="000000"/>
          <w:sz w:val="22"/>
          <w:szCs w:val="22"/>
        </w:rPr>
        <w:t>Safeguarding</w:t>
      </w:r>
    </w:p>
    <w:p w14:paraId="0C73B4CA" w14:textId="77777777"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Somerville is committed to safeguarding and promoting the welfare of children and young people. The Sessional Youth Worker will be expected to follow all safeguarding policies and procedures and contribute to a culture where young people feel safe and know how to raise concerns.</w:t>
      </w:r>
    </w:p>
    <w:p w14:paraId="4DEB71D7" w14:textId="77777777" w:rsidR="00AD4CB5" w:rsidRPr="00405BB1" w:rsidRDefault="00AD4CB5" w:rsidP="00AD4CB5">
      <w:pPr>
        <w:spacing w:before="100" w:beforeAutospacing="1" w:after="100" w:afterAutospacing="1"/>
        <w:rPr>
          <w:rFonts w:eastAsia="Times New Roman" w:cstheme="minorHAnsi"/>
          <w:color w:val="000000"/>
          <w:sz w:val="22"/>
          <w:szCs w:val="22"/>
        </w:rPr>
      </w:pPr>
      <w:r w:rsidRPr="00405BB1">
        <w:rPr>
          <w:rFonts w:eastAsia="Times New Roman" w:cstheme="minorHAnsi"/>
          <w:color w:val="000000"/>
          <w:sz w:val="22"/>
          <w:szCs w:val="22"/>
        </w:rPr>
        <w:t>This role will be subject to an enhanced DBS check, satisfactory references and right-to-work checks.</w:t>
      </w:r>
    </w:p>
    <w:p w14:paraId="5C7B1162" w14:textId="77777777" w:rsidR="00CB2B43" w:rsidRPr="00405BB1" w:rsidRDefault="00CB2B43">
      <w:pPr>
        <w:rPr>
          <w:rFonts w:cstheme="minorHAnsi"/>
          <w:sz w:val="22"/>
          <w:szCs w:val="22"/>
        </w:rPr>
      </w:pPr>
    </w:p>
    <w:sectPr w:rsidR="00CB2B43" w:rsidRPr="00405BB1" w:rsidSect="00520D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65E8"/>
    <w:multiLevelType w:val="multilevel"/>
    <w:tmpl w:val="8320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97C09"/>
    <w:multiLevelType w:val="multilevel"/>
    <w:tmpl w:val="709C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026855"/>
    <w:multiLevelType w:val="multilevel"/>
    <w:tmpl w:val="AB06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F318E"/>
    <w:multiLevelType w:val="multilevel"/>
    <w:tmpl w:val="B74A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E5E56"/>
    <w:multiLevelType w:val="multilevel"/>
    <w:tmpl w:val="9470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B5"/>
    <w:rsid w:val="0012462C"/>
    <w:rsid w:val="0021581B"/>
    <w:rsid w:val="00405BB1"/>
    <w:rsid w:val="004D6B10"/>
    <w:rsid w:val="00520DEB"/>
    <w:rsid w:val="005B0041"/>
    <w:rsid w:val="00643B87"/>
    <w:rsid w:val="0075353C"/>
    <w:rsid w:val="009816BA"/>
    <w:rsid w:val="00AD4CB5"/>
    <w:rsid w:val="00CB2B43"/>
    <w:rsid w:val="00F67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A4AC"/>
  <w15:chartTrackingRefBased/>
  <w15:docId w15:val="{AC8AFBD9-7C2D-3741-A1AB-7DA1F05C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D4CB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D4CB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4CB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CB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D4C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4CB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D4CB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D4CB5"/>
    <w:rPr>
      <w:b/>
      <w:bCs/>
    </w:rPr>
  </w:style>
  <w:style w:type="character" w:customStyle="1" w:styleId="apple-converted-space">
    <w:name w:val="apple-converted-space"/>
    <w:basedOn w:val="DefaultParagraphFont"/>
    <w:rsid w:val="00AD4CB5"/>
  </w:style>
  <w:style w:type="paragraph" w:customStyle="1" w:styleId="font-claude-response-body">
    <w:name w:val="font-claude-response-body"/>
    <w:basedOn w:val="Normal"/>
    <w:rsid w:val="00405BB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06184">
      <w:bodyDiv w:val="1"/>
      <w:marLeft w:val="0"/>
      <w:marRight w:val="0"/>
      <w:marTop w:val="0"/>
      <w:marBottom w:val="0"/>
      <w:divBdr>
        <w:top w:val="none" w:sz="0" w:space="0" w:color="auto"/>
        <w:left w:val="none" w:sz="0" w:space="0" w:color="auto"/>
        <w:bottom w:val="none" w:sz="0" w:space="0" w:color="auto"/>
        <w:right w:val="none" w:sz="0" w:space="0" w:color="auto"/>
      </w:divBdr>
    </w:div>
    <w:div w:id="214152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Collander-Brown</dc:creator>
  <cp:keywords/>
  <dc:description/>
  <cp:lastModifiedBy>Kirsty Collander-Brown</cp:lastModifiedBy>
  <cp:revision>3</cp:revision>
  <dcterms:created xsi:type="dcterms:W3CDTF">2026-06-29T11:06:00Z</dcterms:created>
  <dcterms:modified xsi:type="dcterms:W3CDTF">2026-08-12T11:57:00Z</dcterms:modified>
</cp:coreProperties>
</file>